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1C2D5" w14:textId="0249610C" w:rsidR="0048055B" w:rsidRPr="00054167" w:rsidRDefault="0048055B" w:rsidP="00CB155D">
      <w:pPr>
        <w:pStyle w:val="Kop1"/>
        <w:numPr>
          <w:ilvl w:val="0"/>
          <w:numId w:val="0"/>
        </w:numPr>
        <w:tabs>
          <w:tab w:val="left" w:pos="1276"/>
        </w:tabs>
        <w:rPr>
          <w:rFonts w:ascii="Verdana" w:hAnsi="Verdana"/>
        </w:rPr>
      </w:pPr>
      <w:bookmarkStart w:id="0" w:name="_Toc177271944"/>
      <w:bookmarkStart w:id="1" w:name="_Toc178671743"/>
      <w:bookmarkStart w:id="2" w:name="_Toc354128372"/>
      <w:r w:rsidRPr="00054167">
        <w:rPr>
          <w:rFonts w:ascii="Verdana" w:hAnsi="Verdana"/>
        </w:rPr>
        <w:t xml:space="preserve">Bijlage </w:t>
      </w:r>
      <w:r w:rsidR="00912B6A">
        <w:rPr>
          <w:rFonts w:ascii="Verdana" w:hAnsi="Verdana"/>
        </w:rPr>
        <w:t xml:space="preserve">4 </w:t>
      </w:r>
      <w:bookmarkEnd w:id="0"/>
      <w:bookmarkEnd w:id="1"/>
      <w:bookmarkEnd w:id="2"/>
      <w:r w:rsidR="001B19E4">
        <w:rPr>
          <w:rFonts w:ascii="Verdana" w:hAnsi="Verdana"/>
        </w:rPr>
        <w:t>Akkoord verklaring</w:t>
      </w:r>
    </w:p>
    <w:p w14:paraId="7B3C21C5" w14:textId="77777777" w:rsidR="0048055B" w:rsidRPr="00054167" w:rsidRDefault="0048055B" w:rsidP="00CB155D">
      <w:pPr>
        <w:outlineLvl w:val="0"/>
        <w:rPr>
          <w:rFonts w:ascii="Verdana" w:hAnsi="Verdana"/>
          <w:b/>
          <w:szCs w:val="22"/>
        </w:rPr>
      </w:pPr>
      <w:r w:rsidRPr="00054167">
        <w:rPr>
          <w:rFonts w:ascii="Verdana" w:hAnsi="Verdana"/>
          <w:b/>
          <w:szCs w:val="22"/>
        </w:rPr>
        <w:t>Deze verklaring dient te worden ingevuld door:</w:t>
      </w:r>
    </w:p>
    <w:p w14:paraId="4CE86BD7" w14:textId="5124591C" w:rsidR="0048055B" w:rsidRPr="00054167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Verdana" w:hAnsi="Verdana"/>
          <w:b/>
          <w:szCs w:val="22"/>
        </w:rPr>
      </w:pPr>
      <w:r w:rsidRPr="00054167">
        <w:rPr>
          <w:rFonts w:ascii="Verdana" w:hAnsi="Verdana"/>
          <w:b/>
          <w:szCs w:val="22"/>
        </w:rPr>
        <w:t>de inschrijver</w:t>
      </w:r>
    </w:p>
    <w:p w14:paraId="0B7DF8E4" w14:textId="77777777" w:rsidR="0048055B" w:rsidRDefault="0048055B" w:rsidP="00054167">
      <w:pPr>
        <w:keepLines/>
        <w:tabs>
          <w:tab w:val="clear" w:pos="397"/>
        </w:tabs>
        <w:spacing w:line="240" w:lineRule="atLeast"/>
        <w:rPr>
          <w:rFonts w:ascii="Verdana" w:hAnsi="Verdana"/>
          <w:szCs w:val="22"/>
        </w:rPr>
      </w:pPr>
    </w:p>
    <w:p w14:paraId="66F6392C" w14:textId="77777777" w:rsidR="0001776A" w:rsidRDefault="0001776A" w:rsidP="00054167">
      <w:pPr>
        <w:keepLines/>
        <w:tabs>
          <w:tab w:val="clear" w:pos="397"/>
        </w:tabs>
        <w:spacing w:line="240" w:lineRule="atLeast"/>
        <w:rPr>
          <w:rFonts w:ascii="Verdana" w:hAnsi="Verdana"/>
          <w:szCs w:val="22"/>
        </w:rPr>
      </w:pPr>
    </w:p>
    <w:p w14:paraId="7DB1988F" w14:textId="77777777" w:rsidR="0001776A" w:rsidRPr="00054167" w:rsidRDefault="0001776A" w:rsidP="00054167">
      <w:pPr>
        <w:keepLines/>
        <w:tabs>
          <w:tab w:val="clear" w:pos="397"/>
        </w:tabs>
        <w:spacing w:line="240" w:lineRule="atLeast"/>
        <w:rPr>
          <w:rFonts w:ascii="Verdana" w:hAnsi="Verdana"/>
          <w:szCs w:val="22"/>
        </w:rPr>
      </w:pPr>
    </w:p>
    <w:p w14:paraId="7AC1F7E0" w14:textId="77777777" w:rsidR="0048055B" w:rsidRPr="00054167" w:rsidRDefault="0048055B" w:rsidP="00CB155D">
      <w:pPr>
        <w:pStyle w:val="Plattetekstinspringen"/>
        <w:tabs>
          <w:tab w:val="right" w:leader="dot" w:pos="7657"/>
        </w:tabs>
        <w:rPr>
          <w:rFonts w:ascii="Verdana" w:hAnsi="Verdana"/>
          <w:sz w:val="22"/>
          <w:szCs w:val="22"/>
        </w:rPr>
      </w:pPr>
    </w:p>
    <w:p w14:paraId="6FDB1484" w14:textId="2928B32B" w:rsidR="001B19E4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  <w:r w:rsidRPr="00054167">
        <w:rPr>
          <w:rFonts w:ascii="Verdana" w:hAnsi="Verdana"/>
          <w:sz w:val="22"/>
          <w:szCs w:val="22"/>
        </w:rPr>
        <w:t xml:space="preserve">Ondergetekende verklaart </w:t>
      </w:r>
      <w:r w:rsidR="0001776A">
        <w:rPr>
          <w:rFonts w:ascii="Verdana" w:hAnsi="Verdana"/>
          <w:sz w:val="22"/>
          <w:szCs w:val="22"/>
        </w:rPr>
        <w:t>akkoord te gaan met</w:t>
      </w:r>
      <w:r w:rsidR="001B19E4">
        <w:rPr>
          <w:rFonts w:ascii="Verdana" w:hAnsi="Verdana"/>
          <w:sz w:val="22"/>
          <w:szCs w:val="22"/>
        </w:rPr>
        <w:t>:</w:t>
      </w:r>
    </w:p>
    <w:p w14:paraId="4C19BE40" w14:textId="77777777" w:rsidR="001B19E4" w:rsidRDefault="001B19E4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3FAE2089" w14:textId="7A4CBCEE" w:rsidR="0001776A" w:rsidRDefault="0001776A" w:rsidP="0001776A">
      <w:pPr>
        <w:pStyle w:val="Plattetekstinspringen"/>
        <w:numPr>
          <w:ilvl w:val="0"/>
          <w:numId w:val="2"/>
        </w:numPr>
        <w:tabs>
          <w:tab w:val="right" w:leader="dot" w:pos="9072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De inhoud van de inschrijfleidraad van de EU- aanbesteding ‘Inhuur Offshore4Shure’;</w:t>
      </w:r>
    </w:p>
    <w:p w14:paraId="7304277B" w14:textId="240AC14D" w:rsidR="0001776A" w:rsidRDefault="0001776A" w:rsidP="0001776A">
      <w:pPr>
        <w:pStyle w:val="Plattetekstinspringen"/>
        <w:numPr>
          <w:ilvl w:val="0"/>
          <w:numId w:val="2"/>
        </w:numPr>
        <w:tabs>
          <w:tab w:val="right" w:leader="dot" w:pos="9072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De inhoud van de conceptovereenkomst (bijlage 2);</w:t>
      </w:r>
    </w:p>
    <w:p w14:paraId="22433A24" w14:textId="23BA8434" w:rsidR="0001776A" w:rsidRDefault="0001776A" w:rsidP="0001776A">
      <w:pPr>
        <w:pStyle w:val="Plattetekstinspringen"/>
        <w:numPr>
          <w:ilvl w:val="0"/>
          <w:numId w:val="2"/>
        </w:numPr>
        <w:tabs>
          <w:tab w:val="right" w:leader="dot" w:pos="9072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De Algemene Voorwaarden</w:t>
      </w:r>
      <w:r w:rsidR="00E04D0A">
        <w:rPr>
          <w:rFonts w:ascii="Verdana" w:hAnsi="Verdana"/>
          <w:sz w:val="22"/>
          <w:szCs w:val="22"/>
        </w:rPr>
        <w:t xml:space="preserve"> stichting</w:t>
      </w:r>
      <w:r>
        <w:rPr>
          <w:rFonts w:ascii="Verdana" w:hAnsi="Verdana"/>
          <w:sz w:val="22"/>
          <w:szCs w:val="22"/>
        </w:rPr>
        <w:t xml:space="preserve"> WMC (bijlage 3);</w:t>
      </w:r>
    </w:p>
    <w:p w14:paraId="41F73FF0" w14:textId="77777777" w:rsidR="0001776A" w:rsidRDefault="0001776A" w:rsidP="0001776A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7E4F3D4A" w14:textId="50067FA2" w:rsidR="0048055B" w:rsidRPr="00054167" w:rsidRDefault="0001776A" w:rsidP="001B19E4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en </w:t>
      </w:r>
      <w:r w:rsidR="001B19E4">
        <w:rPr>
          <w:rFonts w:ascii="Verdana" w:hAnsi="Verdana"/>
          <w:sz w:val="22"/>
          <w:szCs w:val="22"/>
        </w:rPr>
        <w:t>eventueel in de Nota</w:t>
      </w:r>
      <w:r>
        <w:rPr>
          <w:rFonts w:ascii="Verdana" w:hAnsi="Verdana"/>
          <w:sz w:val="22"/>
          <w:szCs w:val="22"/>
        </w:rPr>
        <w:t>(</w:t>
      </w:r>
      <w:r w:rsidR="001B19E4">
        <w:rPr>
          <w:rFonts w:ascii="Verdana" w:hAnsi="Verdana"/>
          <w:sz w:val="22"/>
          <w:szCs w:val="22"/>
        </w:rPr>
        <w:t>s</w:t>
      </w:r>
      <w:r>
        <w:rPr>
          <w:rFonts w:ascii="Verdana" w:hAnsi="Verdana"/>
          <w:sz w:val="22"/>
          <w:szCs w:val="22"/>
        </w:rPr>
        <w:t>)</w:t>
      </w:r>
      <w:r w:rsidR="001B19E4">
        <w:rPr>
          <w:rFonts w:ascii="Verdana" w:hAnsi="Verdana"/>
          <w:sz w:val="22"/>
          <w:szCs w:val="22"/>
        </w:rPr>
        <w:t xml:space="preserve"> van Inlichtingen overeengekomen aanpassingen </w:t>
      </w:r>
      <w:r w:rsidR="00BE454E">
        <w:rPr>
          <w:rFonts w:ascii="Verdana" w:hAnsi="Verdana"/>
          <w:sz w:val="22"/>
          <w:szCs w:val="22"/>
        </w:rPr>
        <w:t xml:space="preserve">daarop </w:t>
      </w:r>
      <w:r w:rsidR="001B19E4">
        <w:rPr>
          <w:rFonts w:ascii="Verdana" w:hAnsi="Verdana"/>
          <w:sz w:val="22"/>
          <w:szCs w:val="22"/>
        </w:rPr>
        <w:t xml:space="preserve">onvoorwaardelijk te </w:t>
      </w:r>
      <w:r w:rsidR="00236DB6">
        <w:rPr>
          <w:rFonts w:ascii="Verdana" w:hAnsi="Verdana"/>
          <w:sz w:val="22"/>
          <w:szCs w:val="22"/>
        </w:rPr>
        <w:t>zullen accepteren.</w:t>
      </w:r>
      <w:r w:rsidR="00054167" w:rsidRPr="00054167">
        <w:rPr>
          <w:rFonts w:ascii="Verdana" w:hAnsi="Verdana"/>
          <w:sz w:val="22"/>
          <w:szCs w:val="22"/>
        </w:rPr>
        <w:t xml:space="preserve"> </w:t>
      </w:r>
    </w:p>
    <w:p w14:paraId="40EF35E5" w14:textId="77777777" w:rsidR="0048055B" w:rsidRPr="00054167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33F36F54" w14:textId="77777777" w:rsidR="0048055B" w:rsidRPr="00054167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1D02BAE4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0CC87A59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020A60AF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632BBD77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2010584D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2E1832D4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7162B2F9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7278F0FE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24C227E7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4781847C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4EC47265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6165755D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0C54677A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1D125C02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7A0447D5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1144A1D4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110107C7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6F9414E3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p w14:paraId="1EF24021" w14:textId="77777777" w:rsidR="00A969B0" w:rsidRPr="00054167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Verdana" w:hAnsi="Verdana"/>
          <w:sz w:val="22"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48055B" w:rsidRPr="00054167" w14:paraId="18E9F1B8" w14:textId="77777777" w:rsidTr="00633237">
        <w:tc>
          <w:tcPr>
            <w:tcW w:w="3515" w:type="dxa"/>
            <w:shd w:val="pct10" w:color="000000" w:fill="FFFFFF"/>
          </w:tcPr>
          <w:p w14:paraId="4E92E89C" w14:textId="77777777" w:rsidR="0048055B" w:rsidRPr="00054167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Verdana" w:hAnsi="Verdana"/>
                <w:kern w:val="1"/>
                <w:sz w:val="18"/>
                <w:szCs w:val="18"/>
              </w:rPr>
            </w:pPr>
            <w:r w:rsidRPr="00054167">
              <w:rPr>
                <w:rFonts w:ascii="Verdana" w:hAnsi="Verdana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</w:tcPr>
          <w:p w14:paraId="74F29278" w14:textId="77777777" w:rsidR="0048055B" w:rsidRPr="00054167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Verdana" w:hAnsi="Verdana"/>
                <w:kern w:val="1"/>
                <w:sz w:val="18"/>
                <w:szCs w:val="18"/>
              </w:rPr>
            </w:pPr>
          </w:p>
        </w:tc>
      </w:tr>
      <w:tr w:rsidR="0048055B" w:rsidRPr="00054167" w14:paraId="78CD2C21" w14:textId="77777777" w:rsidTr="00633237">
        <w:tc>
          <w:tcPr>
            <w:tcW w:w="3515" w:type="dxa"/>
            <w:shd w:val="pct10" w:color="000000" w:fill="FFFFFF"/>
          </w:tcPr>
          <w:p w14:paraId="61EAD784" w14:textId="77777777" w:rsidR="0048055B" w:rsidRPr="00054167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Verdana" w:hAnsi="Verdana"/>
                <w:kern w:val="1"/>
                <w:sz w:val="18"/>
                <w:szCs w:val="18"/>
              </w:rPr>
            </w:pPr>
            <w:r w:rsidRPr="00054167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5132" w:type="dxa"/>
          </w:tcPr>
          <w:p w14:paraId="095ABB39" w14:textId="77777777" w:rsidR="0048055B" w:rsidRPr="00054167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Verdana" w:hAnsi="Verdana"/>
                <w:kern w:val="1"/>
                <w:sz w:val="18"/>
                <w:szCs w:val="18"/>
              </w:rPr>
            </w:pPr>
          </w:p>
        </w:tc>
      </w:tr>
      <w:tr w:rsidR="0048055B" w:rsidRPr="00054167" w14:paraId="7E1E0EB7" w14:textId="77777777" w:rsidTr="00633237">
        <w:tc>
          <w:tcPr>
            <w:tcW w:w="3515" w:type="dxa"/>
            <w:shd w:val="pct10" w:color="000000" w:fill="FFFFFF"/>
          </w:tcPr>
          <w:p w14:paraId="7222F78E" w14:textId="77777777" w:rsidR="0048055B" w:rsidRPr="00054167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Verdana" w:hAnsi="Verdana"/>
                <w:kern w:val="1"/>
                <w:sz w:val="18"/>
                <w:szCs w:val="18"/>
              </w:rPr>
            </w:pPr>
            <w:r w:rsidRPr="00054167">
              <w:rPr>
                <w:rFonts w:ascii="Verdana" w:hAnsi="Verdana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427FEF4F" w14:textId="77777777" w:rsidR="0048055B" w:rsidRPr="00054167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Verdana" w:hAnsi="Verdana"/>
                <w:kern w:val="1"/>
                <w:sz w:val="18"/>
                <w:szCs w:val="18"/>
              </w:rPr>
            </w:pPr>
          </w:p>
          <w:p w14:paraId="410C72C1" w14:textId="77777777" w:rsidR="0048055B" w:rsidRPr="00054167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Verdana" w:hAnsi="Verdana"/>
                <w:kern w:val="1"/>
                <w:sz w:val="18"/>
                <w:szCs w:val="18"/>
              </w:rPr>
            </w:pPr>
          </w:p>
          <w:p w14:paraId="159B33C7" w14:textId="77777777" w:rsidR="0048055B" w:rsidRPr="00054167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Verdana" w:hAnsi="Verdana"/>
                <w:kern w:val="1"/>
                <w:sz w:val="18"/>
                <w:szCs w:val="18"/>
              </w:rPr>
            </w:pPr>
          </w:p>
        </w:tc>
      </w:tr>
      <w:tr w:rsidR="0048055B" w:rsidRPr="00054167" w14:paraId="5EDC88B8" w14:textId="77777777" w:rsidTr="00633237">
        <w:tc>
          <w:tcPr>
            <w:tcW w:w="3515" w:type="dxa"/>
            <w:shd w:val="pct10" w:color="000000" w:fill="FFFFFF"/>
          </w:tcPr>
          <w:p w14:paraId="62276FE0" w14:textId="77777777" w:rsidR="0048055B" w:rsidRPr="00054167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Verdana" w:hAnsi="Verdana"/>
                <w:kern w:val="1"/>
                <w:sz w:val="18"/>
                <w:szCs w:val="18"/>
              </w:rPr>
            </w:pPr>
            <w:r w:rsidRPr="00054167">
              <w:rPr>
                <w:rFonts w:ascii="Verdana" w:hAnsi="Verdana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DFBC5B6" w14:textId="77777777" w:rsidR="0048055B" w:rsidRPr="00054167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Verdana" w:hAnsi="Verdana"/>
                <w:kern w:val="1"/>
                <w:sz w:val="18"/>
                <w:szCs w:val="18"/>
              </w:rPr>
            </w:pPr>
          </w:p>
        </w:tc>
      </w:tr>
    </w:tbl>
    <w:p w14:paraId="4D75DE20" w14:textId="77777777" w:rsidR="0048055B" w:rsidRPr="00054167" w:rsidRDefault="0048055B">
      <w:pPr>
        <w:rPr>
          <w:rFonts w:ascii="Verdana" w:hAnsi="Verdana"/>
        </w:rPr>
      </w:pPr>
    </w:p>
    <w:sectPr w:rsidR="0048055B" w:rsidRPr="00054167" w:rsidSect="000640D3">
      <w:footerReference w:type="default" r:id="rId8"/>
      <w:pgSz w:w="11906" w:h="16838" w:code="9"/>
      <w:pgMar w:top="1418" w:right="1418" w:bottom="1418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F474B" w14:textId="77777777" w:rsidR="005D19B9" w:rsidRDefault="005D19B9">
      <w:r>
        <w:separator/>
      </w:r>
    </w:p>
  </w:endnote>
  <w:endnote w:type="continuationSeparator" w:id="0">
    <w:p w14:paraId="3CCD2225" w14:textId="77777777" w:rsidR="005D19B9" w:rsidRDefault="005D1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B7215" w14:textId="77777777" w:rsidR="0048055B" w:rsidRPr="00443087" w:rsidRDefault="0048055B" w:rsidP="00443087">
    <w:pPr>
      <w:pStyle w:val="Voettekst"/>
      <w:framePr w:wrap="around" w:vAnchor="text" w:hAnchor="margin" w:xAlign="right" w:y="1"/>
      <w:rPr>
        <w:rStyle w:val="Paginanummer"/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PAGE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293AE2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  <w:r w:rsidRPr="00443087">
      <w:rPr>
        <w:rFonts w:ascii="Futura Book" w:hAnsi="Futura Book"/>
        <w:sz w:val="16"/>
        <w:szCs w:val="16"/>
      </w:rPr>
      <w:t>/</w:t>
    </w: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NUMPAGES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293AE2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</w:p>
  <w:p w14:paraId="2F649AC6" w14:textId="2EC2B0E6" w:rsidR="0048055B" w:rsidRPr="00443087" w:rsidRDefault="00B307ED" w:rsidP="00054167">
    <w:pPr>
      <w:pStyle w:val="Voettekst"/>
      <w:rPr>
        <w:rFonts w:ascii="Futura Book" w:hAnsi="Futura Book"/>
        <w:sz w:val="16"/>
        <w:szCs w:val="16"/>
      </w:rPr>
    </w:pPr>
    <w:r>
      <w:rPr>
        <w:rFonts w:ascii="Futura Book" w:hAnsi="Futura Book"/>
        <w:sz w:val="16"/>
        <w:szCs w:val="16"/>
      </w:rPr>
      <w:t xml:space="preserve">Bijlage </w:t>
    </w:r>
    <w:r w:rsidR="001B19E4">
      <w:rPr>
        <w:rFonts w:ascii="Futura Book" w:hAnsi="Futura Book"/>
        <w:sz w:val="16"/>
        <w:szCs w:val="16"/>
      </w:rPr>
      <w:t>4</w:t>
    </w:r>
    <w:r>
      <w:rPr>
        <w:rFonts w:ascii="Futura Book" w:hAnsi="Futura Book"/>
        <w:sz w:val="16"/>
        <w:szCs w:val="16"/>
      </w:rPr>
      <w:t xml:space="preserve"> </w:t>
    </w:r>
    <w:r w:rsidR="001B19E4">
      <w:rPr>
        <w:rFonts w:ascii="Futura Book" w:hAnsi="Futura Book"/>
        <w:sz w:val="16"/>
        <w:szCs w:val="16"/>
      </w:rPr>
      <w:t>Akkoord verklaring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9903E" w14:textId="77777777" w:rsidR="005D19B9" w:rsidRDefault="005D19B9">
      <w:r>
        <w:separator/>
      </w:r>
    </w:p>
  </w:footnote>
  <w:footnote w:type="continuationSeparator" w:id="0">
    <w:p w14:paraId="70A3B9D5" w14:textId="77777777" w:rsidR="005D19B9" w:rsidRDefault="005D1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12796289"/>
    <w:multiLevelType w:val="hybridMultilevel"/>
    <w:tmpl w:val="C0C2712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0C661EE"/>
    <w:multiLevelType w:val="hybridMultilevel"/>
    <w:tmpl w:val="A03CA5EC"/>
    <w:lvl w:ilvl="0" w:tplc="B59C8E82">
      <w:start w:val="1"/>
      <w:numFmt w:val="lowerLetter"/>
      <w:lvlText w:val="%1"/>
      <w:lvlJc w:val="left"/>
      <w:pPr>
        <w:tabs>
          <w:tab w:val="num" w:pos="397"/>
        </w:tabs>
        <w:ind w:left="397" w:hanging="397"/>
      </w:pPr>
      <w:rPr>
        <w:rFonts w:ascii="Baskerville MT" w:hAnsi="Baskerville MT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FEB5C7C"/>
    <w:multiLevelType w:val="multilevel"/>
    <w:tmpl w:val="481E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C85B52"/>
    <w:multiLevelType w:val="hybridMultilevel"/>
    <w:tmpl w:val="9D38063C"/>
    <w:lvl w:ilvl="0" w:tplc="A2F4D636">
      <w:start w:val="2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3DFA2B72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212116692">
    <w:abstractNumId w:val="2"/>
  </w:num>
  <w:num w:numId="2" w16cid:durableId="111091703">
    <w:abstractNumId w:val="0"/>
  </w:num>
  <w:num w:numId="3" w16cid:durableId="318537464">
    <w:abstractNumId w:val="5"/>
  </w:num>
  <w:num w:numId="4" w16cid:durableId="1492790747">
    <w:abstractNumId w:val="1"/>
  </w:num>
  <w:num w:numId="5" w16cid:durableId="258833161">
    <w:abstractNumId w:val="3"/>
  </w:num>
  <w:num w:numId="6" w16cid:durableId="9830054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55D"/>
    <w:rsid w:val="0001776A"/>
    <w:rsid w:val="00041E66"/>
    <w:rsid w:val="00054167"/>
    <w:rsid w:val="00060B31"/>
    <w:rsid w:val="000640D3"/>
    <w:rsid w:val="00065D17"/>
    <w:rsid w:val="00143B0A"/>
    <w:rsid w:val="00195DD5"/>
    <w:rsid w:val="00197499"/>
    <w:rsid w:val="001A0003"/>
    <w:rsid w:val="001B19E4"/>
    <w:rsid w:val="001D386E"/>
    <w:rsid w:val="00210529"/>
    <w:rsid w:val="0023483A"/>
    <w:rsid w:val="00236DB6"/>
    <w:rsid w:val="002730CF"/>
    <w:rsid w:val="00293AE2"/>
    <w:rsid w:val="002A3680"/>
    <w:rsid w:val="002B6D13"/>
    <w:rsid w:val="002D211A"/>
    <w:rsid w:val="00436F5B"/>
    <w:rsid w:val="00443087"/>
    <w:rsid w:val="00456271"/>
    <w:rsid w:val="004602E9"/>
    <w:rsid w:val="0048055B"/>
    <w:rsid w:val="004B5D9E"/>
    <w:rsid w:val="004E68AA"/>
    <w:rsid w:val="004F66F0"/>
    <w:rsid w:val="004F78F7"/>
    <w:rsid w:val="005244FE"/>
    <w:rsid w:val="00592AE2"/>
    <w:rsid w:val="005D19B9"/>
    <w:rsid w:val="005F10A4"/>
    <w:rsid w:val="0060396C"/>
    <w:rsid w:val="00633237"/>
    <w:rsid w:val="006B0492"/>
    <w:rsid w:val="006C0A35"/>
    <w:rsid w:val="006D6E96"/>
    <w:rsid w:val="006D7BB1"/>
    <w:rsid w:val="006E2761"/>
    <w:rsid w:val="00731172"/>
    <w:rsid w:val="007608E4"/>
    <w:rsid w:val="007E30BF"/>
    <w:rsid w:val="00833051"/>
    <w:rsid w:val="008B0637"/>
    <w:rsid w:val="008E2337"/>
    <w:rsid w:val="008F7BA4"/>
    <w:rsid w:val="00907FB0"/>
    <w:rsid w:val="00912B6A"/>
    <w:rsid w:val="00960DCC"/>
    <w:rsid w:val="009A678F"/>
    <w:rsid w:val="009B238D"/>
    <w:rsid w:val="00A51204"/>
    <w:rsid w:val="00A74A18"/>
    <w:rsid w:val="00A969B0"/>
    <w:rsid w:val="00AD7B10"/>
    <w:rsid w:val="00B307ED"/>
    <w:rsid w:val="00BE454E"/>
    <w:rsid w:val="00C5116D"/>
    <w:rsid w:val="00CB155D"/>
    <w:rsid w:val="00CC7EAB"/>
    <w:rsid w:val="00D42D2A"/>
    <w:rsid w:val="00DD2C2E"/>
    <w:rsid w:val="00E04D0A"/>
    <w:rsid w:val="00E2659D"/>
    <w:rsid w:val="00E46BE7"/>
    <w:rsid w:val="00E742C2"/>
    <w:rsid w:val="00EB21BD"/>
    <w:rsid w:val="00EE1C19"/>
    <w:rsid w:val="00F151CA"/>
    <w:rsid w:val="00F34D34"/>
    <w:rsid w:val="00F77E4F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7392AA"/>
  <w14:defaultImageDpi w14:val="96"/>
  <w15:docId w15:val="{326B677A-F641-44B9-AB2A-4E5F33577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55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CB155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CB155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CB155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CB155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CB155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CB155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CB155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CB155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CB15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CB155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CB155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CB155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CB155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CB155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CB155D"/>
    <w:rPr>
      <w:rFonts w:ascii="Arial" w:hAnsi="Arial"/>
      <w:b/>
      <w:i/>
      <w:sz w:val="20"/>
      <w:lang w:val="x-none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CB155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CB155D"/>
    <w:rPr>
      <w:rFonts w:ascii="Arial" w:hAnsi="Arial"/>
      <w:spacing w:val="5"/>
      <w:sz w:val="20"/>
      <w:lang w:val="x-none" w:eastAsia="nl-NL"/>
    </w:rPr>
  </w:style>
  <w:style w:type="paragraph" w:styleId="Koptekst">
    <w:name w:val="header"/>
    <w:basedOn w:val="Standaard"/>
    <w:link w:val="Kop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Voettekst">
    <w:name w:val="footer"/>
    <w:basedOn w:val="Standaard"/>
    <w:link w:val="Voet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43087"/>
    <w:rPr>
      <w:rFonts w:ascii="Baskerville MT" w:hAnsi="Baskerville MT"/>
      <w:sz w:val="22"/>
      <w:lang w:val="nl-NL" w:eastAsia="nl-NL"/>
    </w:rPr>
  </w:style>
  <w:style w:type="character" w:styleId="Paginanummer">
    <w:name w:val="page number"/>
    <w:uiPriority w:val="99"/>
    <w:locked/>
    <w:rsid w:val="004430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63BF0-2ACC-40C3-A77C-4CE2091A3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Aschwin Popelier</dc:creator>
  <cp:keywords/>
  <dc:description/>
  <cp:lastModifiedBy>Aschwin Popelier</cp:lastModifiedBy>
  <cp:revision>18</cp:revision>
  <cp:lastPrinted>2013-09-13T13:16:00Z</cp:lastPrinted>
  <dcterms:created xsi:type="dcterms:W3CDTF">2020-04-17T12:22:00Z</dcterms:created>
  <dcterms:modified xsi:type="dcterms:W3CDTF">2024-03-08T10:43:00Z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665262-5df6-455e-bf48-5928a5d868f6_Enabled">
    <vt:lpwstr>true</vt:lpwstr>
  </property>
  <property fmtid="{D5CDD505-2E9C-101B-9397-08002B2CF9AE}" pid="3" name="MSIP_Label_b8665262-5df6-455e-bf48-5928a5d868f6_SetDate">
    <vt:lpwstr>2023-10-16T13:09:59Z</vt:lpwstr>
  </property>
  <property fmtid="{D5CDD505-2E9C-101B-9397-08002B2CF9AE}" pid="4" name="MSIP_Label_b8665262-5df6-455e-bf48-5928a5d868f6_Method">
    <vt:lpwstr>Standard</vt:lpwstr>
  </property>
  <property fmtid="{D5CDD505-2E9C-101B-9397-08002B2CF9AE}" pid="5" name="MSIP_Label_b8665262-5df6-455e-bf48-5928a5d868f6_Name">
    <vt:lpwstr>Vertrouwelijk</vt:lpwstr>
  </property>
  <property fmtid="{D5CDD505-2E9C-101B-9397-08002B2CF9AE}" pid="6" name="MSIP_Label_b8665262-5df6-455e-bf48-5928a5d868f6_SiteId">
    <vt:lpwstr>d2aff5f9-8c21-47f2-88f3-08ac4fda56f5</vt:lpwstr>
  </property>
  <property fmtid="{D5CDD505-2E9C-101B-9397-08002B2CF9AE}" pid="7" name="MSIP_Label_b8665262-5df6-455e-bf48-5928a5d868f6_ActionId">
    <vt:lpwstr>21057b25-7cf6-47a9-8c13-3891ee04eac5</vt:lpwstr>
  </property>
  <property fmtid="{D5CDD505-2E9C-101B-9397-08002B2CF9AE}" pid="8" name="MSIP_Label_b8665262-5df6-455e-bf48-5928a5d868f6_ContentBits">
    <vt:lpwstr>0</vt:lpwstr>
  </property>
</Properties>
</file>